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161B54" w14:textId="77777777" w:rsidR="00A876E4" w:rsidRDefault="00A876E4" w:rsidP="00A876E4">
      <w:pPr>
        <w:jc w:val="both"/>
        <w:rPr>
          <w:rFonts w:ascii="Arial" w:hAnsi="Arial" w:cs="Arial"/>
          <w:b/>
          <w:u w:val="single"/>
        </w:rPr>
      </w:pPr>
    </w:p>
    <w:p w14:paraId="332361BF" w14:textId="08E87DF5" w:rsidR="00A876E4" w:rsidRDefault="00A876E4" w:rsidP="00A876E4">
      <w:pPr>
        <w:rPr>
          <w:rFonts w:cstheme="minorBidi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DB413C8" wp14:editId="37711968">
                <wp:simplePos x="0" y="0"/>
                <wp:positionH relativeFrom="column">
                  <wp:posOffset>2919095</wp:posOffset>
                </wp:positionH>
                <wp:positionV relativeFrom="paragraph">
                  <wp:posOffset>112395</wp:posOffset>
                </wp:positionV>
                <wp:extent cx="3317240" cy="1152525"/>
                <wp:effectExtent l="0" t="0" r="16510" b="28575"/>
                <wp:wrapNone/>
                <wp:docPr id="2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1152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AA5646" w14:textId="77777777" w:rsidR="00A876E4" w:rsidRPr="00A876E4" w:rsidRDefault="00A876E4" w:rsidP="00A876E4">
                            <w:pPr>
                              <w:jc w:val="both"/>
                              <w:rPr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u w:val="single"/>
                              </w:rPr>
                              <w:t>Tárgy:</w:t>
                            </w:r>
                            <w:r>
                              <w:t xml:space="preserve"> </w:t>
                            </w:r>
                            <w:r w:rsidRPr="00A876E4">
                              <w:rPr>
                                <w:bCs/>
                                <w:sz w:val="22"/>
                                <w:szCs w:val="22"/>
                              </w:rPr>
                              <w:t>Döntés Harkány külterület 0276/68 hrsz-ú önkormányzati tulajdonú legelő ingatlan értékesítésével kapcsolatban</w:t>
                            </w:r>
                          </w:p>
                          <w:p w14:paraId="288B94B5" w14:textId="25BC9F29" w:rsidR="00A876E4" w:rsidRDefault="00A876E4" w:rsidP="00A876E4">
                            <w:pPr>
                              <w:jc w:val="both"/>
                              <w:rPr>
                                <w:sz w:val="22"/>
                                <w:szCs w:val="22"/>
                                <w:u w:val="single"/>
                              </w:rPr>
                            </w:pPr>
                          </w:p>
                          <w:p w14:paraId="0DD4AC24" w14:textId="77777777" w:rsidR="00A876E4" w:rsidRDefault="00A876E4" w:rsidP="00A876E4">
                            <w:pPr>
                              <w:jc w:val="both"/>
                              <w:rPr>
                                <w:sz w:val="22"/>
                                <w:szCs w:val="22"/>
                                <w:u w:val="single"/>
                              </w:rPr>
                            </w:pPr>
                          </w:p>
                          <w:p w14:paraId="32DC8E69" w14:textId="77777777" w:rsidR="00A876E4" w:rsidRDefault="00A876E4" w:rsidP="00A876E4">
                            <w:pPr>
                              <w:jc w:val="both"/>
                              <w:rPr>
                                <w:b/>
                                <w:u w:val="single"/>
                              </w:rPr>
                            </w:pPr>
                            <w:r>
                              <w:rPr>
                                <w:u w:val="single"/>
                              </w:rPr>
                              <w:t xml:space="preserve">Melléklet: </w:t>
                            </w:r>
                            <w:r>
                              <w:t>-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DB413C8"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margin-left:229.85pt;margin-top:8.85pt;width:261.2pt;height:90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">
                <v:textbox>
                  <w:txbxContent>
                    <w:p w14:paraId="54AA5646" w14:textId="77777777" w:rsidR="00A876E4" w:rsidRPr="00A876E4" w:rsidRDefault="00A876E4" w:rsidP="00A876E4">
                      <w:pPr>
                        <w:jc w:val="both"/>
                        <w:rPr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u w:val="single"/>
                        </w:rPr>
                        <w:t>Tárgy:</w:t>
                      </w:r>
                      <w:r>
                        <w:t xml:space="preserve"> </w:t>
                      </w:r>
                      <w:r w:rsidRPr="00A876E4">
                        <w:rPr>
                          <w:bCs/>
                          <w:sz w:val="22"/>
                          <w:szCs w:val="22"/>
                        </w:rPr>
                        <w:t>Döntés Harkány külterület 0276/68 hrsz-ú önkormányzati tulajdonú legelő ingatlan értékesítésével kapcsolatban</w:t>
                      </w:r>
                    </w:p>
                    <w:p w14:paraId="288B94B5" w14:textId="25BC9F29" w:rsidR="00A876E4" w:rsidRDefault="00A876E4" w:rsidP="00A876E4">
                      <w:pPr>
                        <w:jc w:val="both"/>
                        <w:rPr>
                          <w:sz w:val="22"/>
                          <w:szCs w:val="22"/>
                          <w:u w:val="single"/>
                        </w:rPr>
                      </w:pPr>
                    </w:p>
                    <w:p w14:paraId="0DD4AC24" w14:textId="77777777" w:rsidR="00A876E4" w:rsidRDefault="00A876E4" w:rsidP="00A876E4">
                      <w:pPr>
                        <w:jc w:val="both"/>
                        <w:rPr>
                          <w:sz w:val="22"/>
                          <w:szCs w:val="22"/>
                          <w:u w:val="single"/>
                        </w:rPr>
                      </w:pPr>
                    </w:p>
                    <w:p w14:paraId="32DC8E69" w14:textId="77777777" w:rsidR="00A876E4" w:rsidRDefault="00A876E4" w:rsidP="00A876E4">
                      <w:pPr>
                        <w:jc w:val="both"/>
                        <w:rPr>
                          <w:b/>
                          <w:u w:val="single"/>
                        </w:rPr>
                      </w:pPr>
                      <w:r>
                        <w:rPr>
                          <w:u w:val="single"/>
                        </w:rPr>
                        <w:t xml:space="preserve">Melléklet: </w:t>
                      </w:r>
                      <w:r>
                        <w:t>-</w:t>
                      </w:r>
                    </w:p>
                  </w:txbxContent>
                </v:textbox>
              </v:shape>
            </w:pict>
          </mc:Fallback>
        </mc:AlternateContent>
      </w:r>
    </w:p>
    <w:p w14:paraId="6F69BC5E" w14:textId="53572B00" w:rsidR="00A876E4" w:rsidRDefault="00A876E4" w:rsidP="00A876E4">
      <w:r>
        <w:rPr>
          <w:noProof/>
        </w:rPr>
        <w:drawing>
          <wp:inline distT="0" distB="0" distL="0" distR="0" wp14:anchorId="0067C8B6" wp14:editId="44C84DA2">
            <wp:extent cx="876300" cy="971550"/>
            <wp:effectExtent l="0" t="0" r="0" b="0"/>
            <wp:docPr id="1819928961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3" descr="pecset copy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6C5623" w14:textId="77777777" w:rsidR="00A876E4" w:rsidRDefault="00A876E4" w:rsidP="00A876E4"/>
    <w:p w14:paraId="45315D73" w14:textId="77777777" w:rsidR="00A876E4" w:rsidRDefault="00A876E4" w:rsidP="00A876E4">
      <w:pPr>
        <w:jc w:val="center"/>
        <w:rPr>
          <w:b/>
          <w:u w:val="single"/>
        </w:rPr>
      </w:pPr>
    </w:p>
    <w:p w14:paraId="11DACB5D" w14:textId="77777777" w:rsidR="00A876E4" w:rsidRDefault="00A876E4" w:rsidP="00A876E4">
      <w:pPr>
        <w:jc w:val="center"/>
        <w:rPr>
          <w:b/>
          <w:u w:val="single"/>
        </w:rPr>
      </w:pPr>
      <w:r>
        <w:rPr>
          <w:b/>
          <w:u w:val="single"/>
        </w:rPr>
        <w:t>E L Ő T E R J E S Z T É S</w:t>
      </w:r>
    </w:p>
    <w:p w14:paraId="11B8664F" w14:textId="77777777" w:rsidR="00A876E4" w:rsidRDefault="00A876E4" w:rsidP="00A876E4">
      <w:pPr>
        <w:jc w:val="center"/>
        <w:rPr>
          <w:b/>
          <w:u w:val="single"/>
        </w:rPr>
      </w:pPr>
    </w:p>
    <w:p w14:paraId="6A39AF07" w14:textId="77777777" w:rsidR="00A876E4" w:rsidRDefault="00A876E4" w:rsidP="00A876E4">
      <w:pPr>
        <w:jc w:val="center"/>
        <w:rPr>
          <w:b/>
        </w:rPr>
      </w:pPr>
      <w:r>
        <w:rPr>
          <w:b/>
        </w:rPr>
        <w:t>HARKÁNY VÁROS KÉPVISELŐ-TESTÜLETÉNEK</w:t>
      </w:r>
    </w:p>
    <w:p w14:paraId="41FC8093" w14:textId="77777777" w:rsidR="00A876E4" w:rsidRDefault="00A876E4" w:rsidP="00A876E4">
      <w:pPr>
        <w:jc w:val="center"/>
        <w:rPr>
          <w:b/>
        </w:rPr>
      </w:pPr>
      <w:r>
        <w:rPr>
          <w:b/>
        </w:rPr>
        <w:t>2023. DECEMBER 21-i ÜLÉSÉRE</w:t>
      </w:r>
    </w:p>
    <w:p w14:paraId="0EDD69DD" w14:textId="77777777" w:rsidR="00A876E4" w:rsidRDefault="00A876E4" w:rsidP="00A876E4">
      <w:pPr>
        <w:jc w:val="center"/>
        <w:rPr>
          <w:b/>
        </w:rPr>
      </w:pPr>
    </w:p>
    <w:p w14:paraId="20199D61" w14:textId="6D6B52DD" w:rsidR="00A876E4" w:rsidRDefault="00A876E4" w:rsidP="00A876E4">
      <w:pPr>
        <w:pStyle w:val="Listaszerbekezds"/>
        <w:numPr>
          <w:ilvl w:val="0"/>
          <w:numId w:val="5"/>
        </w:numPr>
        <w:jc w:val="center"/>
        <w:rPr>
          <w:b/>
        </w:rPr>
      </w:pPr>
      <w:r>
        <w:rPr>
          <w:b/>
        </w:rPr>
        <w:t>Napirendi pont</w:t>
      </w:r>
    </w:p>
    <w:p w14:paraId="19DA9DDC" w14:textId="77777777" w:rsidR="00A876E4" w:rsidRPr="00A876E4" w:rsidRDefault="00A876E4" w:rsidP="00A876E4">
      <w:pPr>
        <w:pStyle w:val="Listaszerbekezds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32"/>
        <w:gridCol w:w="4328"/>
      </w:tblGrid>
      <w:tr w:rsidR="00A876E4" w14:paraId="539A772A" w14:textId="77777777" w:rsidTr="00A876E4">
        <w:trPr>
          <w:trHeight w:val="259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43DFB" w14:textId="77777777" w:rsidR="00A876E4" w:rsidRDefault="00A876E4">
            <w:pPr>
              <w:rPr>
                <w:rFonts w:eastAsiaTheme="minorEastAsia"/>
              </w:rPr>
            </w:pPr>
          </w:p>
          <w:p w14:paraId="1DDA9922" w14:textId="77777777" w:rsidR="00A876E4" w:rsidRDefault="00A876E4">
            <w:pPr>
              <w:rPr>
                <w:rFonts w:eastAsiaTheme="minorHAnsi"/>
              </w:rPr>
            </w:pPr>
            <w:r>
              <w:t>ELŐTERJESZTŐ:</w:t>
            </w:r>
          </w:p>
          <w:p w14:paraId="663163BF" w14:textId="77777777" w:rsidR="00A876E4" w:rsidRDefault="00A876E4">
            <w:pPr>
              <w:rPr>
                <w:rFonts w:eastAsiaTheme="minorEastAsia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C91A6" w14:textId="77777777" w:rsidR="00A876E4" w:rsidRDefault="00A876E4">
            <w:pPr>
              <w:jc w:val="center"/>
              <w:rPr>
                <w:rFonts w:eastAsiaTheme="minorEastAsia"/>
              </w:rPr>
            </w:pPr>
          </w:p>
          <w:p w14:paraId="35FC3910" w14:textId="77777777" w:rsidR="00A876E4" w:rsidRDefault="00A876E4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Albrecht Ferenc</w:t>
            </w:r>
          </w:p>
          <w:p w14:paraId="2825F7A7" w14:textId="77777777" w:rsidR="00A876E4" w:rsidRDefault="00A876E4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beruházási és üzemeltetési mérnök</w:t>
            </w:r>
          </w:p>
        </w:tc>
      </w:tr>
      <w:tr w:rsidR="00A876E4" w14:paraId="49E9715D" w14:textId="77777777" w:rsidTr="00A876E4">
        <w:trPr>
          <w:trHeight w:val="686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A7A9F" w14:textId="77777777" w:rsidR="00A876E4" w:rsidRDefault="00A876E4">
            <w:pPr>
              <w:rPr>
                <w:rFonts w:eastAsiaTheme="minorEastAsia"/>
              </w:rPr>
            </w:pPr>
          </w:p>
          <w:p w14:paraId="439F02F9" w14:textId="77777777" w:rsidR="00A876E4" w:rsidRDefault="00A876E4">
            <w:pPr>
              <w:rPr>
                <w:rFonts w:eastAsiaTheme="minorHAnsi"/>
              </w:rPr>
            </w:pPr>
            <w:r>
              <w:t>AZ ELŐTERJESZTÉST KÉSZÍTETTE:</w:t>
            </w:r>
          </w:p>
          <w:p w14:paraId="4641E2CC" w14:textId="77777777" w:rsidR="00A876E4" w:rsidRDefault="00A876E4">
            <w:pPr>
              <w:rPr>
                <w:rFonts w:eastAsiaTheme="minorEastAsia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68BDE" w14:textId="77777777" w:rsidR="00A876E4" w:rsidRDefault="00A876E4">
            <w:pPr>
              <w:rPr>
                <w:rFonts w:eastAsiaTheme="minorEastAsia"/>
              </w:rPr>
            </w:pPr>
          </w:p>
          <w:p w14:paraId="5850A2BB" w14:textId="77777777" w:rsidR="00A876E4" w:rsidRDefault="00A876E4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Albrecht Ferenc</w:t>
            </w:r>
          </w:p>
          <w:p w14:paraId="287FCD08" w14:textId="77777777" w:rsidR="00A876E4" w:rsidRDefault="00A876E4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beruházási és üzemeltetési mérnök</w:t>
            </w:r>
          </w:p>
        </w:tc>
      </w:tr>
      <w:tr w:rsidR="00A876E4" w14:paraId="30365BFE" w14:textId="77777777" w:rsidTr="00A876E4">
        <w:trPr>
          <w:trHeight w:val="30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EE53D" w14:textId="77777777" w:rsidR="00A876E4" w:rsidRDefault="00A876E4">
            <w:pPr>
              <w:rPr>
                <w:rFonts w:eastAsiaTheme="minorEastAsia"/>
              </w:rPr>
            </w:pPr>
            <w:r>
              <w:t>VÉLEMÉNYEZÉSRE MEGKAPTA:</w:t>
            </w:r>
          </w:p>
          <w:p w14:paraId="1F9D1095" w14:textId="77777777" w:rsidR="00A876E4" w:rsidRDefault="00A876E4" w:rsidP="00A876E4">
            <w:pPr>
              <w:numPr>
                <w:ilvl w:val="0"/>
                <w:numId w:val="4"/>
              </w:numPr>
              <w:rPr>
                <w:rFonts w:eastAsiaTheme="minorHAnsi"/>
                <w:u w:val="single"/>
              </w:rPr>
            </w:pPr>
            <w:r>
              <w:rPr>
                <w:u w:val="single"/>
              </w:rPr>
              <w:t>Pénzügyi, Városfejlesztési, Kulturális és Idegenforgalmi Bizottság</w:t>
            </w:r>
          </w:p>
          <w:p w14:paraId="6791D92D" w14:textId="77777777" w:rsidR="00A876E4" w:rsidRDefault="00A876E4" w:rsidP="00A876E4">
            <w:pPr>
              <w:numPr>
                <w:ilvl w:val="0"/>
                <w:numId w:val="4"/>
              </w:numPr>
            </w:pPr>
            <w:r>
              <w:t>Jogi és Szociális Bizottság</w:t>
            </w:r>
          </w:p>
          <w:p w14:paraId="61458443" w14:textId="77777777" w:rsidR="00A876E4" w:rsidRDefault="00A876E4" w:rsidP="00A876E4">
            <w:pPr>
              <w:numPr>
                <w:ilvl w:val="0"/>
                <w:numId w:val="4"/>
              </w:numPr>
              <w:rPr>
                <w:rFonts w:eastAsiaTheme="minorEastAsia"/>
              </w:rPr>
            </w:pPr>
            <w:r>
              <w:t>Egyéb szervezet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F447" w14:textId="77777777" w:rsidR="00A876E4" w:rsidRDefault="00A876E4">
            <w:pPr>
              <w:jc w:val="center"/>
              <w:rPr>
                <w:rFonts w:eastAsiaTheme="minorEastAsia"/>
                <w:b/>
              </w:rPr>
            </w:pPr>
          </w:p>
          <w:p w14:paraId="0A7B1DE4" w14:textId="77777777" w:rsidR="00A876E4" w:rsidRDefault="00A876E4">
            <w:pPr>
              <w:jc w:val="center"/>
              <w:rPr>
                <w:rFonts w:eastAsiaTheme="minorEastAsia"/>
                <w:b/>
              </w:rPr>
            </w:pPr>
          </w:p>
        </w:tc>
      </w:tr>
      <w:tr w:rsidR="00A876E4" w14:paraId="582FFEA8" w14:textId="77777777" w:rsidTr="00A876E4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3E08A" w14:textId="77777777" w:rsidR="00A876E4" w:rsidRDefault="00A876E4">
            <w:pPr>
              <w:rPr>
                <w:rFonts w:eastAsiaTheme="minorEastAsia"/>
              </w:rPr>
            </w:pPr>
            <w:r>
              <w:t>MEGTÁRGYALTA: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9C9A0" w14:textId="77777777" w:rsidR="00A876E4" w:rsidRDefault="00A876E4">
            <w:pPr>
              <w:jc w:val="center"/>
              <w:rPr>
                <w:rFonts w:eastAsiaTheme="minorEastAsia"/>
              </w:rPr>
            </w:pPr>
          </w:p>
          <w:p w14:paraId="2338E182" w14:textId="77777777" w:rsidR="00A876E4" w:rsidRDefault="00A876E4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Tárgyalja a 2023.12. 21-i ülésén</w:t>
            </w:r>
          </w:p>
        </w:tc>
      </w:tr>
      <w:tr w:rsidR="00A876E4" w14:paraId="400933E7" w14:textId="77777777" w:rsidTr="00A876E4">
        <w:trPr>
          <w:trHeight w:val="668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96958" w14:textId="77777777" w:rsidR="00A876E4" w:rsidRDefault="00A876E4">
            <w:pPr>
              <w:rPr>
                <w:rFonts w:eastAsiaTheme="minorEastAsia"/>
              </w:rPr>
            </w:pPr>
          </w:p>
          <w:p w14:paraId="4F5B278A" w14:textId="77777777" w:rsidR="00A876E4" w:rsidRDefault="00A876E4">
            <w:pPr>
              <w:rPr>
                <w:rFonts w:eastAsiaTheme="minorHAnsi"/>
              </w:rPr>
            </w:pPr>
            <w:r>
              <w:t>AZ ÜGYBEN KORÁBBAN HOZOTT HATÁROZAT/HATÁLYOS RENDELET:</w:t>
            </w:r>
          </w:p>
          <w:p w14:paraId="7708B96A" w14:textId="77777777" w:rsidR="00A876E4" w:rsidRDefault="00A876E4">
            <w:pPr>
              <w:rPr>
                <w:rFonts w:eastAsiaTheme="minorEastAsia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E0102" w14:textId="77777777" w:rsidR="00A876E4" w:rsidRDefault="00A876E4">
            <w:pPr>
              <w:jc w:val="center"/>
              <w:rPr>
                <w:rFonts w:eastAsiaTheme="minorEastAsia"/>
              </w:rPr>
            </w:pPr>
          </w:p>
          <w:p w14:paraId="283979FA" w14:textId="77777777" w:rsidR="00A876E4" w:rsidRDefault="00A876E4">
            <w:pPr>
              <w:jc w:val="center"/>
              <w:rPr>
                <w:rFonts w:eastAsiaTheme="minorEastAsia"/>
              </w:rPr>
            </w:pPr>
          </w:p>
        </w:tc>
      </w:tr>
      <w:tr w:rsidR="00A876E4" w14:paraId="5F2EF47E" w14:textId="77777777" w:rsidTr="00A876E4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8F4B8" w14:textId="77777777" w:rsidR="00A876E4" w:rsidRDefault="00A876E4">
            <w:pPr>
              <w:rPr>
                <w:rFonts w:eastAsiaTheme="minorEastAsia"/>
              </w:rPr>
            </w:pPr>
          </w:p>
          <w:p w14:paraId="2470FB7B" w14:textId="77777777" w:rsidR="00A876E4" w:rsidRDefault="00A876E4">
            <w:pPr>
              <w:rPr>
                <w:rFonts w:eastAsiaTheme="minorHAnsi"/>
              </w:rPr>
            </w:pPr>
            <w:r>
              <w:t>SZÜKSÉGES DÖNTÉS:</w:t>
            </w:r>
          </w:p>
          <w:p w14:paraId="1D6C5FD9" w14:textId="77777777" w:rsidR="00A876E4" w:rsidRDefault="00A876E4">
            <w:pPr>
              <w:rPr>
                <w:u w:val="single"/>
              </w:rPr>
            </w:pPr>
            <w:r>
              <w:rPr>
                <w:u w:val="single"/>
              </w:rPr>
              <w:t>HATÁROZAT/</w:t>
            </w:r>
            <w:r>
              <w:t xml:space="preserve">RENDELET </w:t>
            </w:r>
          </w:p>
          <w:p w14:paraId="61A5CA37" w14:textId="77777777" w:rsidR="00A876E4" w:rsidRDefault="00A876E4">
            <w:pPr>
              <w:rPr>
                <w:rFonts w:eastAsiaTheme="minorEastAsia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B9DA3" w14:textId="77777777" w:rsidR="00A876E4" w:rsidRDefault="00A876E4">
            <w:pPr>
              <w:jc w:val="center"/>
              <w:rPr>
                <w:rFonts w:eastAsiaTheme="minorEastAsia"/>
              </w:rPr>
            </w:pPr>
          </w:p>
          <w:p w14:paraId="5FEB4124" w14:textId="77777777" w:rsidR="00A876E4" w:rsidRDefault="00A876E4">
            <w:pPr>
              <w:jc w:val="center"/>
              <w:rPr>
                <w:rFonts w:eastAsiaTheme="minorEastAsia"/>
              </w:rPr>
            </w:pPr>
            <w:r>
              <w:t>Határozat</w:t>
            </w:r>
          </w:p>
        </w:tc>
      </w:tr>
      <w:tr w:rsidR="00A876E4" w14:paraId="41C2A4DB" w14:textId="77777777" w:rsidTr="00A876E4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6DA0" w14:textId="77777777" w:rsidR="00A876E4" w:rsidRDefault="00A876E4">
            <w:pPr>
              <w:rPr>
                <w:rFonts w:eastAsiaTheme="minorEastAsia"/>
              </w:rPr>
            </w:pPr>
          </w:p>
          <w:p w14:paraId="1F886386" w14:textId="77777777" w:rsidR="00A876E4" w:rsidRDefault="00A876E4">
            <w:pPr>
              <w:rPr>
                <w:rFonts w:eastAsiaTheme="minorHAnsi"/>
              </w:rPr>
            </w:pPr>
            <w:r>
              <w:t>SZÜKSÉGES TÖBBSÉG:</w:t>
            </w:r>
          </w:p>
          <w:p w14:paraId="4E5EE1B2" w14:textId="77777777" w:rsidR="00A876E4" w:rsidRDefault="00A876E4">
            <w:pPr>
              <w:rPr>
                <w:rFonts w:eastAsiaTheme="minorEastAsia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5796" w14:textId="77777777" w:rsidR="00A876E4" w:rsidRDefault="00A876E4">
            <w:pPr>
              <w:jc w:val="center"/>
              <w:rPr>
                <w:rFonts w:eastAsiaTheme="minorEastAsia"/>
                <w:b/>
              </w:rPr>
            </w:pPr>
          </w:p>
          <w:p w14:paraId="4CFDDAE0" w14:textId="77777777" w:rsidR="00A876E4" w:rsidRDefault="00A876E4">
            <w:pPr>
              <w:jc w:val="center"/>
              <w:rPr>
                <w:rFonts w:eastAsiaTheme="minorEastAsia"/>
              </w:rPr>
            </w:pPr>
            <w:r>
              <w:t>Egyszerű többség</w:t>
            </w:r>
          </w:p>
        </w:tc>
      </w:tr>
      <w:tr w:rsidR="00A876E4" w14:paraId="117A4A22" w14:textId="77777777" w:rsidTr="00A876E4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4B76" w14:textId="77777777" w:rsidR="00A876E4" w:rsidRDefault="00A876E4">
            <w:pPr>
              <w:rPr>
                <w:rFonts w:eastAsiaTheme="minorEastAsia"/>
              </w:rPr>
            </w:pPr>
          </w:p>
          <w:p w14:paraId="74CAC8E7" w14:textId="77777777" w:rsidR="00A876E4" w:rsidRDefault="00A876E4">
            <w:pPr>
              <w:rPr>
                <w:rFonts w:eastAsiaTheme="minorHAnsi"/>
              </w:rPr>
            </w:pPr>
            <w:r>
              <w:t>TERJEDELEM:</w:t>
            </w:r>
          </w:p>
          <w:p w14:paraId="228A3A5C" w14:textId="77777777" w:rsidR="00A876E4" w:rsidRDefault="00A876E4"/>
          <w:p w14:paraId="2BED9964" w14:textId="77777777" w:rsidR="00A876E4" w:rsidRDefault="00A876E4">
            <w:pPr>
              <w:rPr>
                <w:rFonts w:eastAsiaTheme="minorEastAsia"/>
              </w:rPr>
            </w:pPr>
            <w:r>
              <w:t>MELLÉKLET: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24D1F" w14:textId="77777777" w:rsidR="00A876E4" w:rsidRDefault="00A876E4">
            <w:pPr>
              <w:jc w:val="center"/>
              <w:rPr>
                <w:rFonts w:eastAsiaTheme="minorEastAsia"/>
                <w:b/>
              </w:rPr>
            </w:pPr>
          </w:p>
          <w:p w14:paraId="1FF57628" w14:textId="77777777" w:rsidR="00A876E4" w:rsidRDefault="00A876E4">
            <w:pPr>
              <w:jc w:val="center"/>
              <w:rPr>
                <w:rFonts w:eastAsiaTheme="minorHAnsi"/>
              </w:rPr>
            </w:pPr>
            <w:r>
              <w:t>2. oldal előterjesztés</w:t>
            </w:r>
          </w:p>
          <w:p w14:paraId="26C2927B" w14:textId="77777777" w:rsidR="00A876E4" w:rsidRDefault="00A876E4">
            <w:pPr>
              <w:jc w:val="center"/>
              <w:rPr>
                <w:rFonts w:eastAsiaTheme="minorEastAsia"/>
              </w:rPr>
            </w:pPr>
          </w:p>
        </w:tc>
      </w:tr>
      <w:tr w:rsidR="00A876E4" w14:paraId="59C75EC4" w14:textId="77777777" w:rsidTr="00A876E4">
        <w:trPr>
          <w:trHeight w:val="55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ABED7" w14:textId="77777777" w:rsidR="00A876E4" w:rsidRDefault="00A876E4">
            <w:pPr>
              <w:rPr>
                <w:rFonts w:eastAsiaTheme="minorEastAsia"/>
              </w:rPr>
            </w:pPr>
            <w:r>
              <w:t>TÖRVÉNYESSÉGI VÉLEMÉNYEZÉSRE BEMUTATVA: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7F254" w14:textId="77777777" w:rsidR="00A876E4" w:rsidRDefault="00A876E4">
            <w:pPr>
              <w:jc w:val="center"/>
              <w:rPr>
                <w:rFonts w:eastAsiaTheme="minorEastAsia"/>
                <w:b/>
              </w:rPr>
            </w:pPr>
          </w:p>
          <w:p w14:paraId="19187183" w14:textId="77777777" w:rsidR="00A876E4" w:rsidRDefault="00A876E4">
            <w:pPr>
              <w:jc w:val="center"/>
              <w:rPr>
                <w:rFonts w:eastAsiaTheme="minorEastAsia"/>
                <w:b/>
              </w:rPr>
            </w:pPr>
          </w:p>
        </w:tc>
      </w:tr>
      <w:tr w:rsidR="00A876E4" w14:paraId="638B3157" w14:textId="77777777" w:rsidTr="00A876E4">
        <w:trPr>
          <w:trHeight w:val="552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B7D8A" w14:textId="77777777" w:rsidR="00A876E4" w:rsidRDefault="00A876E4">
            <w:pPr>
              <w:rPr>
                <w:rFonts w:eastAsiaTheme="minorEastAsia"/>
              </w:rPr>
            </w:pPr>
          </w:p>
          <w:p w14:paraId="125BE609" w14:textId="77777777" w:rsidR="00A876E4" w:rsidRDefault="00A876E4">
            <w:pPr>
              <w:rPr>
                <w:rFonts w:eastAsiaTheme="minorEastAsia"/>
              </w:rPr>
            </w:pPr>
            <w:r>
              <w:t>POLGÁRMESTER LÁTTA: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4A502" w14:textId="77777777" w:rsidR="00A876E4" w:rsidRDefault="00A876E4">
            <w:pPr>
              <w:jc w:val="center"/>
              <w:rPr>
                <w:rFonts w:eastAsiaTheme="minorEastAsia"/>
                <w:b/>
              </w:rPr>
            </w:pPr>
          </w:p>
        </w:tc>
      </w:tr>
    </w:tbl>
    <w:p w14:paraId="6DF0BADB" w14:textId="77777777" w:rsidR="00A876E4" w:rsidRDefault="00A876E4" w:rsidP="00A876E4">
      <w:pPr>
        <w:jc w:val="both"/>
        <w:rPr>
          <w:rFonts w:ascii="Arial" w:hAnsi="Arial" w:cs="Arial"/>
          <w:b/>
          <w:u w:val="single"/>
        </w:rPr>
      </w:pPr>
    </w:p>
    <w:p w14:paraId="473D651C" w14:textId="77777777" w:rsidR="00A876E4" w:rsidRDefault="00A876E4" w:rsidP="00A876E4">
      <w:pPr>
        <w:jc w:val="both"/>
        <w:rPr>
          <w:rFonts w:ascii="Arial" w:hAnsi="Arial" w:cs="Arial"/>
          <w:b/>
          <w:u w:val="single"/>
        </w:rPr>
      </w:pPr>
    </w:p>
    <w:p w14:paraId="195CBF43" w14:textId="77777777" w:rsidR="00A876E4" w:rsidRDefault="00A876E4" w:rsidP="00A876E4">
      <w:pPr>
        <w:jc w:val="both"/>
        <w:rPr>
          <w:rFonts w:ascii="Arial" w:hAnsi="Arial" w:cs="Arial"/>
          <w:b/>
          <w:u w:val="single"/>
        </w:rPr>
      </w:pPr>
    </w:p>
    <w:p w14:paraId="162229E3" w14:textId="77777777" w:rsidR="00A876E4" w:rsidRDefault="00A876E4" w:rsidP="00A876E4">
      <w:pPr>
        <w:jc w:val="both"/>
        <w:rPr>
          <w:rFonts w:ascii="Arial" w:hAnsi="Arial" w:cs="Arial"/>
          <w:b/>
          <w:u w:val="single"/>
        </w:rPr>
      </w:pPr>
    </w:p>
    <w:p w14:paraId="37AD93F3" w14:textId="77777777" w:rsidR="00A876E4" w:rsidRDefault="00A876E4" w:rsidP="00A876E4">
      <w:pPr>
        <w:jc w:val="both"/>
        <w:rPr>
          <w:rFonts w:ascii="Arial" w:hAnsi="Arial" w:cs="Arial"/>
          <w:b/>
          <w:u w:val="single"/>
        </w:rPr>
      </w:pPr>
    </w:p>
    <w:p w14:paraId="1911AABF" w14:textId="77777777" w:rsidR="00A876E4" w:rsidRDefault="00A876E4" w:rsidP="00A876E4">
      <w:pPr>
        <w:jc w:val="both"/>
        <w:rPr>
          <w:rFonts w:ascii="Arial" w:hAnsi="Arial" w:cs="Arial"/>
          <w:b/>
          <w:u w:val="single"/>
        </w:rPr>
      </w:pPr>
    </w:p>
    <w:p w14:paraId="55D01037" w14:textId="77777777" w:rsidR="00A876E4" w:rsidRDefault="00A876E4" w:rsidP="00A876E4">
      <w:pPr>
        <w:jc w:val="both"/>
        <w:rPr>
          <w:b/>
          <w:u w:val="single"/>
        </w:rPr>
      </w:pPr>
    </w:p>
    <w:p w14:paraId="2A0AFBFA" w14:textId="77777777" w:rsidR="00A876E4" w:rsidRDefault="00A876E4" w:rsidP="00A876E4">
      <w:pPr>
        <w:jc w:val="both"/>
        <w:rPr>
          <w:b/>
          <w:u w:val="single"/>
        </w:rPr>
      </w:pPr>
    </w:p>
    <w:p w14:paraId="64709F24" w14:textId="77777777" w:rsidR="00A876E4" w:rsidRDefault="00A876E4" w:rsidP="005C01AD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6B5A7D78" w14:textId="6EC535CC" w:rsidR="005C01AD" w:rsidRPr="0015498E" w:rsidRDefault="005C01AD" w:rsidP="005C01AD">
      <w:pPr>
        <w:jc w:val="both"/>
        <w:rPr>
          <w:rFonts w:ascii="Arial" w:hAnsi="Arial" w:cs="Arial"/>
          <w:b/>
          <w:sz w:val="22"/>
          <w:szCs w:val="22"/>
        </w:rPr>
      </w:pPr>
      <w:r w:rsidRPr="0015498E">
        <w:rPr>
          <w:rFonts w:ascii="Arial" w:hAnsi="Arial" w:cs="Arial"/>
          <w:b/>
          <w:sz w:val="22"/>
          <w:szCs w:val="22"/>
          <w:u w:val="single"/>
        </w:rPr>
        <w:t xml:space="preserve">Előterjesztés: </w:t>
      </w:r>
      <w:r w:rsidRPr="0015498E">
        <w:rPr>
          <w:rFonts w:ascii="Arial" w:hAnsi="Arial" w:cs="Arial"/>
          <w:b/>
          <w:sz w:val="22"/>
          <w:szCs w:val="22"/>
        </w:rPr>
        <w:t xml:space="preserve">Harkány Város Önkormányzat Képviselő-testületének </w:t>
      </w:r>
      <w:r w:rsidR="00A876E4">
        <w:rPr>
          <w:rFonts w:ascii="Arial" w:hAnsi="Arial" w:cs="Arial"/>
          <w:b/>
          <w:sz w:val="22"/>
          <w:szCs w:val="22"/>
        </w:rPr>
        <w:t>2023. december 21-én tartandó rendes</w:t>
      </w:r>
      <w:r w:rsidRPr="0015498E">
        <w:rPr>
          <w:rFonts w:ascii="Arial" w:hAnsi="Arial" w:cs="Arial"/>
          <w:b/>
          <w:sz w:val="22"/>
          <w:szCs w:val="22"/>
        </w:rPr>
        <w:t xml:space="preserve"> képviselő-testületi ülésére.</w:t>
      </w:r>
    </w:p>
    <w:p w14:paraId="098C560A" w14:textId="77777777" w:rsidR="005C01AD" w:rsidRPr="0015498E" w:rsidRDefault="005C01AD" w:rsidP="005C01AD">
      <w:pPr>
        <w:jc w:val="both"/>
        <w:rPr>
          <w:rFonts w:ascii="Arial" w:hAnsi="Arial" w:cs="Arial"/>
          <w:b/>
          <w:sz w:val="22"/>
          <w:szCs w:val="22"/>
        </w:rPr>
      </w:pPr>
    </w:p>
    <w:p w14:paraId="67CD7168" w14:textId="0849F263" w:rsidR="005C01AD" w:rsidRPr="0015498E" w:rsidRDefault="005C01AD" w:rsidP="005C01AD">
      <w:pPr>
        <w:jc w:val="both"/>
        <w:rPr>
          <w:rFonts w:ascii="Arial" w:hAnsi="Arial" w:cs="Arial"/>
          <w:b/>
          <w:sz w:val="22"/>
          <w:szCs w:val="22"/>
        </w:rPr>
      </w:pPr>
      <w:r w:rsidRPr="0015498E">
        <w:rPr>
          <w:rFonts w:ascii="Arial" w:hAnsi="Arial" w:cs="Arial"/>
          <w:b/>
          <w:sz w:val="22"/>
          <w:szCs w:val="22"/>
          <w:u w:val="single"/>
        </w:rPr>
        <w:t>Előterjesztés címe:</w:t>
      </w:r>
      <w:r w:rsidRPr="0015498E">
        <w:rPr>
          <w:rFonts w:ascii="Arial" w:hAnsi="Arial" w:cs="Arial"/>
          <w:b/>
          <w:sz w:val="22"/>
          <w:szCs w:val="22"/>
        </w:rPr>
        <w:t xml:space="preserve"> </w:t>
      </w:r>
      <w:bookmarkStart w:id="0" w:name="_Hlk4399748"/>
      <w:r w:rsidRPr="0015498E">
        <w:rPr>
          <w:rFonts w:ascii="Arial" w:hAnsi="Arial" w:cs="Arial"/>
          <w:b/>
          <w:sz w:val="22"/>
          <w:szCs w:val="22"/>
        </w:rPr>
        <w:t xml:space="preserve">Döntés Harkány </w:t>
      </w:r>
      <w:r w:rsidR="00D6723E">
        <w:rPr>
          <w:rFonts w:ascii="Arial" w:hAnsi="Arial" w:cs="Arial"/>
          <w:b/>
          <w:sz w:val="22"/>
          <w:szCs w:val="22"/>
        </w:rPr>
        <w:t>külterület 0</w:t>
      </w:r>
      <w:r w:rsidR="00C26788">
        <w:rPr>
          <w:rFonts w:ascii="Arial" w:hAnsi="Arial" w:cs="Arial"/>
          <w:b/>
          <w:sz w:val="22"/>
          <w:szCs w:val="22"/>
        </w:rPr>
        <w:t>276/68</w:t>
      </w:r>
      <w:r w:rsidR="00D6723E">
        <w:rPr>
          <w:rFonts w:ascii="Arial" w:hAnsi="Arial" w:cs="Arial"/>
          <w:b/>
          <w:sz w:val="22"/>
          <w:szCs w:val="22"/>
        </w:rPr>
        <w:t xml:space="preserve"> hrsz-ú önkormányzati </w:t>
      </w:r>
      <w:r w:rsidR="00F82082">
        <w:rPr>
          <w:rFonts w:ascii="Arial" w:hAnsi="Arial" w:cs="Arial"/>
          <w:b/>
          <w:sz w:val="22"/>
          <w:szCs w:val="22"/>
        </w:rPr>
        <w:t xml:space="preserve">tulajdonú legelő </w:t>
      </w:r>
      <w:r w:rsidR="00D6723E">
        <w:rPr>
          <w:rFonts w:ascii="Arial" w:hAnsi="Arial" w:cs="Arial"/>
          <w:b/>
          <w:sz w:val="22"/>
          <w:szCs w:val="22"/>
        </w:rPr>
        <w:t xml:space="preserve">ingatlan </w:t>
      </w:r>
      <w:r w:rsidR="001303B5" w:rsidRPr="0015498E">
        <w:rPr>
          <w:rFonts w:ascii="Arial" w:hAnsi="Arial" w:cs="Arial"/>
          <w:b/>
          <w:sz w:val="22"/>
          <w:szCs w:val="22"/>
        </w:rPr>
        <w:t>értékesítésével kapcsolatban</w:t>
      </w:r>
    </w:p>
    <w:p w14:paraId="4F849053" w14:textId="77777777" w:rsidR="005C01AD" w:rsidRPr="0015498E" w:rsidRDefault="005C01AD" w:rsidP="005C01AD">
      <w:pPr>
        <w:jc w:val="both"/>
        <w:rPr>
          <w:rFonts w:ascii="Arial" w:hAnsi="Arial" w:cs="Arial"/>
          <w:b/>
          <w:sz w:val="22"/>
          <w:szCs w:val="22"/>
        </w:rPr>
      </w:pPr>
    </w:p>
    <w:bookmarkEnd w:id="0"/>
    <w:p w14:paraId="2BA1AF6C" w14:textId="77777777" w:rsidR="005C01AD" w:rsidRPr="0015498E" w:rsidRDefault="005C01AD" w:rsidP="005C01AD">
      <w:pPr>
        <w:jc w:val="both"/>
        <w:rPr>
          <w:rFonts w:ascii="Arial" w:hAnsi="Arial" w:cs="Arial"/>
          <w:b/>
          <w:sz w:val="22"/>
          <w:szCs w:val="22"/>
        </w:rPr>
      </w:pPr>
      <w:r w:rsidRPr="0015498E">
        <w:rPr>
          <w:rFonts w:ascii="Arial" w:hAnsi="Arial" w:cs="Arial"/>
          <w:b/>
          <w:sz w:val="22"/>
          <w:szCs w:val="22"/>
          <w:u w:val="single"/>
        </w:rPr>
        <w:t xml:space="preserve">Előterjesztő: </w:t>
      </w:r>
      <w:r w:rsidRPr="0015498E">
        <w:rPr>
          <w:rFonts w:ascii="Arial" w:hAnsi="Arial" w:cs="Arial"/>
          <w:b/>
          <w:sz w:val="22"/>
          <w:szCs w:val="22"/>
        </w:rPr>
        <w:t>Albrecht Ferenc</w:t>
      </w:r>
      <w:r w:rsidR="001303B5" w:rsidRPr="0015498E">
        <w:rPr>
          <w:rFonts w:ascii="Arial" w:hAnsi="Arial" w:cs="Arial"/>
          <w:b/>
          <w:sz w:val="22"/>
          <w:szCs w:val="22"/>
        </w:rPr>
        <w:t xml:space="preserve"> beruházási és üzemeltetési mérnök</w:t>
      </w:r>
    </w:p>
    <w:p w14:paraId="74D391F5" w14:textId="77777777" w:rsidR="005C01AD" w:rsidRPr="0015498E" w:rsidRDefault="005C01AD" w:rsidP="005C01AD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73934808" w14:textId="77777777" w:rsidR="005C01AD" w:rsidRPr="0015498E" w:rsidRDefault="005C01AD" w:rsidP="005C01AD">
      <w:pPr>
        <w:jc w:val="both"/>
        <w:rPr>
          <w:rFonts w:ascii="Arial" w:hAnsi="Arial" w:cs="Arial"/>
          <w:b/>
          <w:sz w:val="22"/>
          <w:szCs w:val="22"/>
        </w:rPr>
      </w:pPr>
      <w:r w:rsidRPr="0015498E">
        <w:rPr>
          <w:rFonts w:ascii="Arial" w:hAnsi="Arial" w:cs="Arial"/>
          <w:b/>
          <w:sz w:val="22"/>
          <w:szCs w:val="22"/>
          <w:u w:val="single"/>
        </w:rPr>
        <w:t>Előterjesztést készítette:</w:t>
      </w:r>
      <w:r w:rsidRPr="0015498E">
        <w:rPr>
          <w:rFonts w:ascii="Arial" w:hAnsi="Arial" w:cs="Arial"/>
          <w:b/>
          <w:sz w:val="22"/>
          <w:szCs w:val="22"/>
        </w:rPr>
        <w:t xml:space="preserve"> </w:t>
      </w:r>
      <w:r w:rsidR="001303B5" w:rsidRPr="0015498E">
        <w:rPr>
          <w:rFonts w:ascii="Arial" w:hAnsi="Arial" w:cs="Arial"/>
          <w:b/>
          <w:sz w:val="22"/>
          <w:szCs w:val="22"/>
        </w:rPr>
        <w:t>Albrecht Ferenc beruházási és üzemeltetési mérnök</w:t>
      </w:r>
    </w:p>
    <w:p w14:paraId="743F47A0" w14:textId="77777777" w:rsidR="005C01AD" w:rsidRPr="0015498E" w:rsidRDefault="005C01AD" w:rsidP="005C01AD">
      <w:pPr>
        <w:jc w:val="both"/>
        <w:rPr>
          <w:sz w:val="22"/>
          <w:szCs w:val="22"/>
        </w:rPr>
      </w:pPr>
    </w:p>
    <w:p w14:paraId="3AABB48B" w14:textId="77777777" w:rsidR="005C01AD" w:rsidRPr="0015498E" w:rsidRDefault="005C01AD" w:rsidP="005C01AD">
      <w:pPr>
        <w:jc w:val="both"/>
        <w:rPr>
          <w:rFonts w:ascii="Arial" w:hAnsi="Arial" w:cs="Arial"/>
          <w:sz w:val="22"/>
          <w:szCs w:val="22"/>
        </w:rPr>
      </w:pPr>
      <w:r w:rsidRPr="0015498E">
        <w:rPr>
          <w:rFonts w:ascii="Arial" w:hAnsi="Arial" w:cs="Arial"/>
          <w:sz w:val="22"/>
          <w:szCs w:val="22"/>
        </w:rPr>
        <w:t>Tisztelt Képviselő-testület!</w:t>
      </w:r>
    </w:p>
    <w:p w14:paraId="683A163B" w14:textId="77777777" w:rsidR="005C01AD" w:rsidRPr="0015498E" w:rsidRDefault="005C01AD" w:rsidP="005C01AD">
      <w:pPr>
        <w:jc w:val="both"/>
        <w:rPr>
          <w:rFonts w:ascii="Arial" w:hAnsi="Arial" w:cs="Arial"/>
          <w:sz w:val="22"/>
          <w:szCs w:val="22"/>
        </w:rPr>
      </w:pPr>
    </w:p>
    <w:p w14:paraId="1773B831" w14:textId="4B6B7726" w:rsidR="00BC6E80" w:rsidRDefault="00C26788" w:rsidP="005C01AD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Saághy Gábor Zsolt (7815 Harkány, Klauzál u. 16.) és Simon Péter (7815 Harkány, Deák F. u. 18.) kérelmezők</w:t>
      </w:r>
      <w:r w:rsidR="00BC6E80">
        <w:rPr>
          <w:rFonts w:ascii="Arial" w:hAnsi="Arial" w:cs="Arial"/>
          <w:sz w:val="22"/>
          <w:szCs w:val="22"/>
        </w:rPr>
        <w:t xml:space="preserve"> (továbbiakban: kérelmezők</w:t>
      </w:r>
      <w:r w:rsidR="00F82082">
        <w:rPr>
          <w:rFonts w:ascii="Arial" w:hAnsi="Arial" w:cs="Arial"/>
          <w:sz w:val="22"/>
          <w:szCs w:val="22"/>
        </w:rPr>
        <w:t>), vételi szándékukat terjesztették az önkormányzat elé, az önkormányzat tulajdonában lévő 0</w:t>
      </w:r>
      <w:r>
        <w:rPr>
          <w:rFonts w:ascii="Arial" w:hAnsi="Arial" w:cs="Arial"/>
          <w:sz w:val="22"/>
          <w:szCs w:val="22"/>
        </w:rPr>
        <w:t>276/68</w:t>
      </w:r>
      <w:r w:rsidR="00F82082">
        <w:rPr>
          <w:rFonts w:ascii="Arial" w:hAnsi="Arial" w:cs="Arial"/>
          <w:sz w:val="22"/>
          <w:szCs w:val="22"/>
        </w:rPr>
        <w:t xml:space="preserve"> hrsz-ú</w:t>
      </w:r>
      <w:r>
        <w:rPr>
          <w:rFonts w:ascii="Arial" w:hAnsi="Arial" w:cs="Arial"/>
          <w:sz w:val="22"/>
          <w:szCs w:val="22"/>
        </w:rPr>
        <w:t xml:space="preserve">, 4263 m2 nagyságú, </w:t>
      </w:r>
      <w:r w:rsidR="00F82082">
        <w:rPr>
          <w:rFonts w:ascii="Arial" w:hAnsi="Arial" w:cs="Arial"/>
          <w:sz w:val="22"/>
          <w:szCs w:val="22"/>
        </w:rPr>
        <w:t xml:space="preserve"> legelő ingatlan</w:t>
      </w:r>
      <w:r>
        <w:rPr>
          <w:rFonts w:ascii="Arial" w:hAnsi="Arial" w:cs="Arial"/>
          <w:sz w:val="22"/>
          <w:szCs w:val="22"/>
        </w:rPr>
        <w:t xml:space="preserve"> tekintetében</w:t>
      </w:r>
      <w:r w:rsidR="00F82082">
        <w:rPr>
          <w:rFonts w:ascii="Arial" w:hAnsi="Arial" w:cs="Arial"/>
          <w:sz w:val="22"/>
          <w:szCs w:val="22"/>
        </w:rPr>
        <w:t>.</w:t>
      </w:r>
      <w:r w:rsidR="00BC6E80">
        <w:rPr>
          <w:rFonts w:ascii="Arial" w:hAnsi="Arial" w:cs="Arial"/>
          <w:sz w:val="22"/>
          <w:szCs w:val="22"/>
        </w:rPr>
        <w:t xml:space="preserve"> Kérelmezők a kialakult ingatlannal kapcsolatos további szándékukat nem jelölték meg. </w:t>
      </w:r>
      <w:r w:rsidR="004216EC">
        <w:rPr>
          <w:rFonts w:ascii="Arial" w:hAnsi="Arial" w:cs="Arial"/>
          <w:sz w:val="22"/>
          <w:szCs w:val="22"/>
        </w:rPr>
        <w:t>Az ingatlan természetben a</w:t>
      </w:r>
      <w:r>
        <w:rPr>
          <w:rFonts w:ascii="Arial" w:hAnsi="Arial" w:cs="Arial"/>
          <w:sz w:val="22"/>
          <w:szCs w:val="22"/>
        </w:rPr>
        <w:t>z északi elkerülő út mellett található</w:t>
      </w:r>
      <w:r w:rsidR="00BC6E80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Az ingatlanon vezetékjog van bejegyezve az E.ON részére, valamint vízelvezetési szolgalmi jog a Harkány Város Önkormányzata részére, továbbá vezetékjog a Napelempark Harkány Miklós Kft. részére.</w:t>
      </w:r>
    </w:p>
    <w:p w14:paraId="4D6DF2B6" w14:textId="0E1A1801" w:rsidR="00BC6E80" w:rsidRDefault="00BC6E80" w:rsidP="005C01AD">
      <w:pPr>
        <w:jc w:val="both"/>
        <w:rPr>
          <w:rFonts w:ascii="Arial" w:hAnsi="Arial" w:cs="Arial"/>
          <w:sz w:val="22"/>
          <w:szCs w:val="22"/>
        </w:rPr>
      </w:pPr>
    </w:p>
    <w:p w14:paraId="1749BAD4" w14:textId="784962EC" w:rsidR="00BC6E80" w:rsidRDefault="00BC6E80" w:rsidP="00C26788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Rendezési tervi vonatkozások.:</w:t>
      </w:r>
    </w:p>
    <w:p w14:paraId="02911836" w14:textId="0DAE0144" w:rsidR="00BC6E80" w:rsidRDefault="00BC6E80" w:rsidP="005C01AD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135A74C9" w14:textId="6773381C" w:rsidR="00BC6E80" w:rsidRDefault="004D0F46" w:rsidP="004D0F46">
      <w:pPr>
        <w:rPr>
          <w:rFonts w:ascii="Arial" w:hAnsi="Arial" w:cs="Arial"/>
          <w:sz w:val="22"/>
          <w:szCs w:val="22"/>
        </w:rPr>
      </w:pPr>
      <w:r w:rsidRPr="00502187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4BD25B16" wp14:editId="4AB61BF9">
                <wp:simplePos x="0" y="0"/>
                <wp:positionH relativeFrom="column">
                  <wp:posOffset>4701993</wp:posOffset>
                </wp:positionH>
                <wp:positionV relativeFrom="paragraph">
                  <wp:posOffset>3161626</wp:posOffset>
                </wp:positionV>
                <wp:extent cx="1076325" cy="240445"/>
                <wp:effectExtent l="0" t="0" r="28575" b="26670"/>
                <wp:wrapNone/>
                <wp:docPr id="1938139444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6325" cy="24044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527F76" w14:textId="39336720" w:rsidR="004D0F46" w:rsidRPr="00502187" w:rsidRDefault="004D0F46" w:rsidP="004D0F46">
                            <w:pPr>
                              <w:rPr>
                                <w:color w:val="FF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IPARI PARK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D25B16" id="_x0000_s1027" type="#_x0000_t202" style="position:absolute;margin-left:370.25pt;margin-top:248.95pt;width:84.75pt;height:18.9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" fillcolor="yellow">
                <v:textbox>
                  <w:txbxContent>
                    <w:p w14:paraId="4B527F76" w14:textId="39336720" w:rsidR="004D0F46" w:rsidRPr="00502187" w:rsidRDefault="004D0F46" w:rsidP="004D0F46">
                      <w:pPr>
                        <w:rPr>
                          <w:color w:val="FF0000"/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IPARI PARK</w:t>
                      </w:r>
                    </w:p>
                  </w:txbxContent>
                </v:textbox>
              </v:shape>
            </w:pict>
          </mc:Fallback>
        </mc:AlternateContent>
      </w:r>
      <w:r w:rsidRPr="004D0F46">
        <w:rPr>
          <w:noProof/>
          <w:color w:val="5B9BD5" w:themeColor="accent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80ECB7D" wp14:editId="2B33157A">
                <wp:simplePos x="0" y="0"/>
                <wp:positionH relativeFrom="column">
                  <wp:posOffset>3623050</wp:posOffset>
                </wp:positionH>
                <wp:positionV relativeFrom="paragraph">
                  <wp:posOffset>1576433</wp:posOffset>
                </wp:positionV>
                <wp:extent cx="503283" cy="406037"/>
                <wp:effectExtent l="38100" t="38100" r="49530" b="51435"/>
                <wp:wrapNone/>
                <wp:docPr id="18" name="Egyenes összekötő nyíllal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3283" cy="406037"/>
                        </a:xfrm>
                        <a:prstGeom prst="straightConnector1">
                          <a:avLst/>
                        </a:prstGeom>
                        <a:ln w="9525" cap="flat" cmpd="sng" algn="ctr">
                          <a:solidFill>
                            <a:schemeClr val="accent5"/>
                          </a:solidFill>
                          <a:prstDash val="solid"/>
                          <a:round/>
                          <a:headEnd type="arrow" w="med" len="med"/>
                          <a:tailEnd type="arrow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D632CF0" id="_x0000_t32" coordsize="21600,21600" o:spt="32" o:oned="t" path="m,l21600,21600e" filled="f">
                <v:path arrowok="t" fillok="f" o:connecttype="none"/>
                <o:lock v:ext="edit" shapetype="t"/>
              </v:shapetype>
              <v:shape id="Egyenes összekötő nyíllal 18" o:spid="_x0000_s1026" type="#_x0000_t32" style="position:absolute;margin-left:285.3pt;margin-top:124.15pt;width:39.65pt;height:31.95pt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" strokecolor="#4472c4 [3208]">
                <v:stroke startarrow="open" endarrow="open"/>
              </v:shape>
            </w:pict>
          </mc:Fallback>
        </mc:AlternateContent>
      </w:r>
      <w:r w:rsidR="00C26788" w:rsidRPr="00502187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238210D5" wp14:editId="214A9469">
                <wp:simplePos x="0" y="0"/>
                <wp:positionH relativeFrom="column">
                  <wp:posOffset>2853858</wp:posOffset>
                </wp:positionH>
                <wp:positionV relativeFrom="paragraph">
                  <wp:posOffset>1982094</wp:posOffset>
                </wp:positionV>
                <wp:extent cx="1104744" cy="418089"/>
                <wp:effectExtent l="0" t="0" r="19685" b="20320"/>
                <wp:wrapNone/>
                <wp:docPr id="17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4744" cy="418089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65884E1" w14:textId="3FC1D0FB" w:rsidR="00B713CB" w:rsidRDefault="00C26788" w:rsidP="00B713C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0276/68 HRSZ</w:t>
                            </w:r>
                          </w:p>
                          <w:p w14:paraId="0CB39ED2" w14:textId="1EC4BD6A" w:rsidR="00B713CB" w:rsidRPr="00502187" w:rsidRDefault="00B713CB" w:rsidP="00B713CB">
                            <w:pPr>
                              <w:rPr>
                                <w:color w:val="FF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vásárlási szándék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8210D5" id="_x0000_s1028" type="#_x0000_t202" style="position:absolute;margin-left:224.7pt;margin-top:156.05pt;width:87pt;height:32.9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" fillcolor="#f3a875 [2165]" strokecolor="#ed7d31 [3205]" strokeweight=".5pt">
                <v:fill color2="#f09558 [2613]" rotate="t" colors="0 #f7bda4;.5 #f5b195;1 #f8a581" focus="100%" type="gradient">
                  <o:fill v:ext="view" type="gradientUnscaled"/>
                </v:fill>
                <v:textbox>
                  <w:txbxContent>
                    <w:p w14:paraId="765884E1" w14:textId="3FC1D0FB" w:rsidR="00B713CB" w:rsidRDefault="00C26788" w:rsidP="00B713C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0276/68 HRSZ</w:t>
                      </w:r>
                    </w:p>
                    <w:p w14:paraId="0CB39ED2" w14:textId="1EC4BD6A" w:rsidR="00B713CB" w:rsidRPr="00502187" w:rsidRDefault="00B713CB" w:rsidP="00B713CB">
                      <w:pPr>
                        <w:rPr>
                          <w:color w:val="FF0000"/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vásárlási szándék</w:t>
                      </w:r>
                    </w:p>
                  </w:txbxContent>
                </v:textbox>
              </v:shape>
            </w:pict>
          </mc:Fallback>
        </mc:AlternateContent>
      </w:r>
      <w:r w:rsidR="00C26788" w:rsidRPr="00502187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1C0DCB7F" wp14:editId="375FADBD">
                <wp:simplePos x="0" y="0"/>
                <wp:positionH relativeFrom="column">
                  <wp:posOffset>2222189</wp:posOffset>
                </wp:positionH>
                <wp:positionV relativeFrom="paragraph">
                  <wp:posOffset>1428608</wp:posOffset>
                </wp:positionV>
                <wp:extent cx="1076514" cy="382270"/>
                <wp:effectExtent l="0" t="323850" r="9525" b="322580"/>
                <wp:wrapNone/>
                <wp:docPr id="13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9166568">
                          <a:off x="0" y="0"/>
                          <a:ext cx="1076514" cy="38227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BE8B57" w14:textId="30D6CC8D" w:rsidR="00B713CB" w:rsidRPr="00502187" w:rsidRDefault="00C26788" w:rsidP="00B713CB">
                            <w:pPr>
                              <w:rPr>
                                <w:color w:val="FF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ELKERÜLŐ ÚT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0DCB7F" id="_x0000_s1029" type="#_x0000_t202" style="position:absolute;margin-left:175pt;margin-top:112.5pt;width:84.75pt;height:30.1pt;rotation:-2657957fd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" fillcolor="yellow">
                <v:textbox>
                  <w:txbxContent>
                    <w:p w14:paraId="3DBE8B57" w14:textId="30D6CC8D" w:rsidR="00B713CB" w:rsidRPr="00502187" w:rsidRDefault="00C26788" w:rsidP="00B713CB">
                      <w:pPr>
                        <w:rPr>
                          <w:color w:val="FF0000"/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ELKERÜLŐ ÚT</w:t>
                      </w:r>
                    </w:p>
                  </w:txbxContent>
                </v:textbox>
              </v:shape>
            </w:pict>
          </mc:Fallback>
        </mc:AlternateContent>
      </w:r>
      <w:r w:rsidR="00C26788" w:rsidRPr="00C26788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74D1E236" wp14:editId="07F95665">
            <wp:extent cx="5759450" cy="4958080"/>
            <wp:effectExtent l="0" t="0" r="0" b="0"/>
            <wp:docPr id="1505818485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4958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3EFA19" w14:textId="77777777" w:rsidR="00BC6E80" w:rsidRDefault="00BC6E80" w:rsidP="005C01AD">
      <w:pPr>
        <w:jc w:val="both"/>
        <w:rPr>
          <w:rFonts w:ascii="Arial" w:hAnsi="Arial" w:cs="Arial"/>
          <w:sz w:val="22"/>
          <w:szCs w:val="22"/>
        </w:rPr>
      </w:pPr>
    </w:p>
    <w:p w14:paraId="4C32973A" w14:textId="49B174A0" w:rsidR="004216EC" w:rsidRDefault="004216EC" w:rsidP="005C01AD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 terület a jelenlegi rendezési tervi besorolás szerint – </w:t>
      </w:r>
      <w:r w:rsidR="004D0F46">
        <w:rPr>
          <w:rFonts w:ascii="Arial" w:hAnsi="Arial" w:cs="Arial"/>
          <w:sz w:val="22"/>
          <w:szCs w:val="22"/>
        </w:rPr>
        <w:t>Gksz-1</w:t>
      </w:r>
      <w:r>
        <w:rPr>
          <w:rFonts w:ascii="Arial" w:hAnsi="Arial" w:cs="Arial"/>
          <w:sz w:val="22"/>
          <w:szCs w:val="22"/>
        </w:rPr>
        <w:t xml:space="preserve">-, azaz </w:t>
      </w:r>
      <w:r w:rsidR="004D0F46" w:rsidRPr="004D0F46">
        <w:rPr>
          <w:rFonts w:ascii="Arial" w:hAnsi="Arial" w:cs="Arial"/>
          <w:sz w:val="22"/>
          <w:szCs w:val="22"/>
        </w:rPr>
        <w:t>Kereskedelmi, szolgáltató gazdasági övezet</w:t>
      </w:r>
      <w:r w:rsidR="004D0F46">
        <w:rPr>
          <w:rFonts w:ascii="Arial" w:hAnsi="Arial" w:cs="Arial"/>
          <w:sz w:val="22"/>
          <w:szCs w:val="22"/>
        </w:rPr>
        <w:t xml:space="preserve">, melyen terv szerint egy gazdasági feltáró út létesülne, amely összekötné a területet a jelenlegi ipari parkkal és az elkerülő úttal, valamint lecsatlakozási lehetőséget jelentene a </w:t>
      </w:r>
      <w:r w:rsidR="004D0F46" w:rsidRPr="004D0F46">
        <w:rPr>
          <w:rFonts w:ascii="Arial" w:hAnsi="Arial" w:cs="Arial"/>
          <w:sz w:val="22"/>
          <w:szCs w:val="22"/>
        </w:rPr>
        <w:t>0276/66</w:t>
      </w:r>
      <w:r w:rsidR="004D0F46">
        <w:rPr>
          <w:rFonts w:ascii="Arial" w:hAnsi="Arial" w:cs="Arial"/>
          <w:sz w:val="22"/>
          <w:szCs w:val="22"/>
        </w:rPr>
        <w:t xml:space="preserve"> és</w:t>
      </w:r>
      <w:r w:rsidR="004D0F46" w:rsidRPr="004D0F46">
        <w:rPr>
          <w:rFonts w:ascii="Arial" w:hAnsi="Arial" w:cs="Arial"/>
          <w:sz w:val="22"/>
          <w:szCs w:val="22"/>
        </w:rPr>
        <w:t xml:space="preserve"> 0276/67</w:t>
      </w:r>
      <w:r w:rsidR="004D0F46">
        <w:rPr>
          <w:rFonts w:ascii="Arial" w:hAnsi="Arial" w:cs="Arial"/>
          <w:sz w:val="22"/>
          <w:szCs w:val="22"/>
        </w:rPr>
        <w:t xml:space="preserve"> hrsz-ú területekhez, amelyeket önkormányzatunk </w:t>
      </w:r>
      <w:r w:rsidR="004D0F46">
        <w:rPr>
          <w:rFonts w:ascii="Arial" w:hAnsi="Arial" w:cs="Arial"/>
          <w:sz w:val="22"/>
          <w:szCs w:val="22"/>
        </w:rPr>
        <w:lastRenderedPageBreak/>
        <w:t xml:space="preserve">megjelölt a </w:t>
      </w:r>
      <w:r w:rsidR="004D0F46" w:rsidRPr="004D0F46">
        <w:rPr>
          <w:rFonts w:ascii="Arial" w:hAnsi="Arial" w:cs="Arial"/>
          <w:sz w:val="22"/>
          <w:szCs w:val="22"/>
        </w:rPr>
        <w:t>HIPA/Nemzeti Befektetési Ügynökség</w:t>
      </w:r>
      <w:r w:rsidR="004D0F46">
        <w:rPr>
          <w:rFonts w:ascii="Arial" w:hAnsi="Arial" w:cs="Arial"/>
          <w:sz w:val="22"/>
          <w:szCs w:val="22"/>
        </w:rPr>
        <w:t>nél telephely fejlesztési lehetőségként befektetők számára, illetve Ipari park fejlesztés 2 területnek.</w:t>
      </w:r>
    </w:p>
    <w:p w14:paraId="3C39B517" w14:textId="0CE5021C" w:rsidR="00C3591D" w:rsidRDefault="00C3591D" w:rsidP="00C3591D">
      <w:pPr>
        <w:jc w:val="both"/>
        <w:rPr>
          <w:rFonts w:ascii="Arial" w:hAnsi="Arial" w:cs="Arial"/>
          <w:sz w:val="22"/>
          <w:szCs w:val="22"/>
        </w:rPr>
      </w:pPr>
    </w:p>
    <w:p w14:paraId="488E9BFA" w14:textId="139347BA" w:rsidR="00C3591D" w:rsidRDefault="00C3591D" w:rsidP="00C3591D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Mint látható, a terület fejlesztési elképzelése még nem teljesen pontos. Egyfelől </w:t>
      </w:r>
      <w:r w:rsidR="004D0F46">
        <w:rPr>
          <w:rFonts w:ascii="Arial" w:hAnsi="Arial" w:cs="Arial"/>
          <w:sz w:val="22"/>
          <w:szCs w:val="22"/>
        </w:rPr>
        <w:t xml:space="preserve">saját városi gazdasági-ipari fejlesztési </w:t>
      </w:r>
      <w:r>
        <w:rPr>
          <w:rFonts w:ascii="Arial" w:hAnsi="Arial" w:cs="Arial"/>
          <w:sz w:val="22"/>
          <w:szCs w:val="22"/>
        </w:rPr>
        <w:t xml:space="preserve">elképzelések, másfelől </w:t>
      </w:r>
      <w:r w:rsidR="004D0F46">
        <w:rPr>
          <w:rFonts w:ascii="Arial" w:hAnsi="Arial" w:cs="Arial"/>
          <w:sz w:val="22"/>
          <w:szCs w:val="22"/>
        </w:rPr>
        <w:t>külsős befektetői</w:t>
      </w:r>
      <w:r>
        <w:rPr>
          <w:rFonts w:ascii="Arial" w:hAnsi="Arial" w:cs="Arial"/>
          <w:sz w:val="22"/>
          <w:szCs w:val="22"/>
        </w:rPr>
        <w:t xml:space="preserve"> elképzelések is megfogalmazódtak.</w:t>
      </w:r>
    </w:p>
    <w:p w14:paraId="5A576338" w14:textId="658646CA" w:rsidR="00C3591D" w:rsidRDefault="00C3591D" w:rsidP="00C3591D">
      <w:pPr>
        <w:jc w:val="both"/>
        <w:rPr>
          <w:rFonts w:ascii="Arial" w:hAnsi="Arial" w:cs="Arial"/>
          <w:sz w:val="22"/>
          <w:szCs w:val="22"/>
        </w:rPr>
      </w:pPr>
    </w:p>
    <w:p w14:paraId="6B569F5A" w14:textId="09AE7DA8" w:rsidR="00C3591D" w:rsidRDefault="00C3591D" w:rsidP="00C3591D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Mindezekre tekintettel kérem a Tisztelt Testületet, hogy a</w:t>
      </w:r>
      <w:r w:rsidR="007811B0">
        <w:rPr>
          <w:rFonts w:ascii="Arial" w:hAnsi="Arial" w:cs="Arial"/>
          <w:sz w:val="22"/>
          <w:szCs w:val="22"/>
        </w:rPr>
        <w:t xml:space="preserve"> vételi kérelmet megtárgyalni szíveskedjenek.</w:t>
      </w:r>
    </w:p>
    <w:p w14:paraId="0617435E" w14:textId="45801C81" w:rsidR="007811B0" w:rsidRDefault="007811B0" w:rsidP="00C3591D">
      <w:pPr>
        <w:jc w:val="both"/>
        <w:rPr>
          <w:rFonts w:ascii="Arial" w:hAnsi="Arial" w:cs="Arial"/>
          <w:sz w:val="22"/>
          <w:szCs w:val="22"/>
        </w:rPr>
      </w:pPr>
    </w:p>
    <w:p w14:paraId="607E728D" w14:textId="45C38A83" w:rsidR="005C01AD" w:rsidRPr="0015498E" w:rsidRDefault="005C01AD" w:rsidP="007811B0">
      <w:pPr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15498E">
        <w:rPr>
          <w:rFonts w:ascii="Arial" w:hAnsi="Arial" w:cs="Arial"/>
          <w:b/>
          <w:sz w:val="22"/>
          <w:szCs w:val="22"/>
          <w:u w:val="single"/>
        </w:rPr>
        <w:t>Határozati javaslat:</w:t>
      </w:r>
    </w:p>
    <w:p w14:paraId="6DFD67FB" w14:textId="77777777" w:rsidR="00F3536A" w:rsidRPr="0015498E" w:rsidRDefault="00F3536A" w:rsidP="005C01AD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90FD83F" w14:textId="6A1F3ECE" w:rsidR="005C01AD" w:rsidRPr="00A876E4" w:rsidRDefault="007811B0" w:rsidP="007811B0">
      <w:pPr>
        <w:jc w:val="center"/>
        <w:rPr>
          <w:rFonts w:ascii="Arial" w:hAnsi="Arial" w:cs="Arial"/>
          <w:bCs/>
          <w:i/>
          <w:iCs/>
          <w:sz w:val="22"/>
          <w:szCs w:val="22"/>
        </w:rPr>
      </w:pPr>
      <w:r w:rsidRPr="00A876E4">
        <w:rPr>
          <w:rFonts w:ascii="Arial" w:hAnsi="Arial" w:cs="Arial"/>
          <w:bCs/>
          <w:i/>
          <w:iCs/>
          <w:sz w:val="22"/>
          <w:szCs w:val="22"/>
        </w:rPr>
        <w:t>Döntés Harkány külterület 0</w:t>
      </w:r>
      <w:r w:rsidR="00B92971" w:rsidRPr="00A876E4">
        <w:rPr>
          <w:rFonts w:ascii="Arial" w:hAnsi="Arial" w:cs="Arial"/>
          <w:bCs/>
          <w:i/>
          <w:iCs/>
          <w:sz w:val="22"/>
          <w:szCs w:val="22"/>
        </w:rPr>
        <w:t>276/68</w:t>
      </w:r>
      <w:r w:rsidRPr="00A876E4">
        <w:rPr>
          <w:rFonts w:ascii="Arial" w:hAnsi="Arial" w:cs="Arial"/>
          <w:bCs/>
          <w:i/>
          <w:iCs/>
          <w:sz w:val="22"/>
          <w:szCs w:val="22"/>
        </w:rPr>
        <w:t xml:space="preserve"> hrsz-ú önkormányzati tulajdonú legelő ingatlan értékesítésével kapcsolatban</w:t>
      </w:r>
    </w:p>
    <w:p w14:paraId="1182EF61" w14:textId="77777777" w:rsidR="007811B0" w:rsidRPr="0015498E" w:rsidRDefault="007811B0" w:rsidP="007811B0">
      <w:pPr>
        <w:jc w:val="center"/>
        <w:rPr>
          <w:rFonts w:ascii="Arial" w:hAnsi="Arial" w:cs="Arial"/>
          <w:sz w:val="22"/>
          <w:szCs w:val="22"/>
          <w:u w:val="single"/>
        </w:rPr>
      </w:pPr>
    </w:p>
    <w:p w14:paraId="7FAA1408" w14:textId="25F5E6C7" w:rsidR="007811B0" w:rsidRDefault="005C01AD" w:rsidP="00B37354">
      <w:pPr>
        <w:pStyle w:val="Listaszerbekezds"/>
        <w:jc w:val="both"/>
        <w:rPr>
          <w:rFonts w:ascii="Arial" w:hAnsi="Arial" w:cs="Arial"/>
          <w:sz w:val="22"/>
          <w:szCs w:val="22"/>
        </w:rPr>
      </w:pPr>
      <w:r w:rsidRPr="004A7DC0">
        <w:rPr>
          <w:rFonts w:ascii="Arial" w:hAnsi="Arial" w:cs="Arial"/>
          <w:sz w:val="22"/>
          <w:szCs w:val="22"/>
        </w:rPr>
        <w:t>Harkány Város Önkormányzat Képviselő-testülete úgy dönt, hogy a</w:t>
      </w:r>
      <w:r w:rsidR="007811B0">
        <w:rPr>
          <w:rFonts w:ascii="Arial" w:hAnsi="Arial" w:cs="Arial"/>
          <w:sz w:val="22"/>
          <w:szCs w:val="22"/>
        </w:rPr>
        <w:t xml:space="preserve"> tulajdonában lévő 0</w:t>
      </w:r>
      <w:r w:rsidR="00B92971">
        <w:rPr>
          <w:rFonts w:ascii="Arial" w:hAnsi="Arial" w:cs="Arial"/>
          <w:sz w:val="22"/>
          <w:szCs w:val="22"/>
        </w:rPr>
        <w:t>276/68</w:t>
      </w:r>
      <w:r w:rsidR="007811B0">
        <w:rPr>
          <w:rFonts w:ascii="Arial" w:hAnsi="Arial" w:cs="Arial"/>
          <w:sz w:val="22"/>
          <w:szCs w:val="22"/>
        </w:rPr>
        <w:t xml:space="preserve"> hrsz-ú ingatlan</w:t>
      </w:r>
      <w:r w:rsidR="00B92971">
        <w:rPr>
          <w:rFonts w:ascii="Arial" w:hAnsi="Arial" w:cs="Arial"/>
          <w:sz w:val="22"/>
          <w:szCs w:val="22"/>
        </w:rPr>
        <w:t>t</w:t>
      </w:r>
      <w:r w:rsidR="007811B0">
        <w:rPr>
          <w:rFonts w:ascii="Arial" w:hAnsi="Arial" w:cs="Arial"/>
          <w:sz w:val="22"/>
          <w:szCs w:val="22"/>
        </w:rPr>
        <w:t xml:space="preserve"> értékesíteni</w:t>
      </w:r>
    </w:p>
    <w:p w14:paraId="0B9D97B7" w14:textId="77777777" w:rsidR="007811B0" w:rsidRDefault="007811B0" w:rsidP="007811B0">
      <w:pPr>
        <w:pStyle w:val="Listaszerbekezds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A: kívánja, egyúttal felkéri a Hivatalt az értékesítés előkészítésére.</w:t>
      </w:r>
    </w:p>
    <w:p w14:paraId="13A38FBB" w14:textId="2E3D1EA6" w:rsidR="007811B0" w:rsidRDefault="007811B0" w:rsidP="007811B0">
      <w:pPr>
        <w:pStyle w:val="Listaszerbekezds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B: nem kívánja, a</w:t>
      </w:r>
      <w:r w:rsidR="00AB037C">
        <w:rPr>
          <w:rFonts w:ascii="Arial" w:hAnsi="Arial" w:cs="Arial"/>
          <w:sz w:val="22"/>
          <w:szCs w:val="22"/>
        </w:rPr>
        <w:t xml:space="preserve"> város</w:t>
      </w:r>
      <w:r>
        <w:rPr>
          <w:rFonts w:ascii="Arial" w:hAnsi="Arial" w:cs="Arial"/>
          <w:sz w:val="22"/>
          <w:szCs w:val="22"/>
        </w:rPr>
        <w:t xml:space="preserve"> közép és hosszútávú fejlesztési elképzelései megvalósítása érdekében.</w:t>
      </w:r>
    </w:p>
    <w:p w14:paraId="12EAC673" w14:textId="77777777" w:rsidR="00F3536A" w:rsidRPr="0015498E" w:rsidRDefault="00F3536A" w:rsidP="00F3536A">
      <w:pPr>
        <w:pStyle w:val="Listaszerbekezds"/>
        <w:rPr>
          <w:rFonts w:ascii="Arial" w:hAnsi="Arial" w:cs="Arial"/>
          <w:sz w:val="22"/>
          <w:szCs w:val="22"/>
        </w:rPr>
      </w:pPr>
    </w:p>
    <w:p w14:paraId="53CBE425" w14:textId="77777777" w:rsidR="005C01AD" w:rsidRPr="0015498E" w:rsidRDefault="005C01AD" w:rsidP="005C01AD">
      <w:pPr>
        <w:jc w:val="both"/>
        <w:rPr>
          <w:rFonts w:ascii="Arial" w:hAnsi="Arial" w:cs="Arial"/>
          <w:sz w:val="22"/>
          <w:szCs w:val="22"/>
        </w:rPr>
      </w:pPr>
      <w:r w:rsidRPr="0015498E">
        <w:rPr>
          <w:rFonts w:ascii="Arial" w:hAnsi="Arial" w:cs="Arial"/>
          <w:sz w:val="22"/>
          <w:szCs w:val="22"/>
        </w:rPr>
        <w:t>Határidő: azonnal</w:t>
      </w:r>
    </w:p>
    <w:p w14:paraId="4FFC4C63" w14:textId="77777777" w:rsidR="005C01AD" w:rsidRPr="0015498E" w:rsidRDefault="005C01AD" w:rsidP="005C01AD">
      <w:pPr>
        <w:jc w:val="both"/>
        <w:rPr>
          <w:rFonts w:ascii="Arial" w:hAnsi="Arial" w:cs="Arial"/>
          <w:sz w:val="22"/>
          <w:szCs w:val="22"/>
        </w:rPr>
      </w:pPr>
      <w:r w:rsidRPr="0015498E">
        <w:rPr>
          <w:rFonts w:ascii="Arial" w:hAnsi="Arial" w:cs="Arial"/>
          <w:sz w:val="22"/>
          <w:szCs w:val="22"/>
        </w:rPr>
        <w:t>Felelős: Baksai Endre Tamás polgármester</w:t>
      </w:r>
    </w:p>
    <w:p w14:paraId="1D0B4FDA" w14:textId="77777777" w:rsidR="005C01AD" w:rsidRDefault="005C01AD" w:rsidP="005C01AD">
      <w:pPr>
        <w:jc w:val="both"/>
        <w:rPr>
          <w:rFonts w:ascii="Arial" w:hAnsi="Arial" w:cs="Arial"/>
          <w:sz w:val="22"/>
          <w:szCs w:val="22"/>
        </w:rPr>
      </w:pPr>
    </w:p>
    <w:p w14:paraId="56032886" w14:textId="77777777" w:rsidR="007F2F10" w:rsidRDefault="007F2F10" w:rsidP="007F2F10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Tisztelettel: Albrecht Ferenc</w:t>
      </w:r>
    </w:p>
    <w:p w14:paraId="52367DB6" w14:textId="77777777" w:rsidR="009D4E16" w:rsidRPr="0015498E" w:rsidRDefault="007F2F10" w:rsidP="004A7DC0">
      <w:pPr>
        <w:jc w:val="right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beruházási és üzemeltetési mérnök</w:t>
      </w:r>
    </w:p>
    <w:sectPr w:rsidR="009D4E16" w:rsidRPr="0015498E" w:rsidSect="0015498E">
      <w:pgSz w:w="11906" w:h="16838" w:code="9"/>
      <w:pgMar w:top="851" w:right="1418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1DAA300B"/>
    <w:multiLevelType w:val="hybridMultilevel"/>
    <w:tmpl w:val="65305A3C"/>
    <w:lvl w:ilvl="0" w:tplc="4D287252">
      <w:start w:val="1"/>
      <w:numFmt w:val="decimal"/>
      <w:lvlText w:val="%1.)"/>
      <w:lvlJc w:val="left"/>
      <w:pPr>
        <w:ind w:left="720" w:hanging="360"/>
      </w:pPr>
      <w:rPr>
        <w:rFonts w:ascii="Arial" w:eastAsia="Times New Roman" w:hAnsi="Arial" w:cs="Arial"/>
        <w:u w:val="singl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4F675E"/>
    <w:multiLevelType w:val="hybridMultilevel"/>
    <w:tmpl w:val="F47259E6"/>
    <w:lvl w:ilvl="0" w:tplc="256613F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30612C"/>
    <w:multiLevelType w:val="hybridMultilevel"/>
    <w:tmpl w:val="307A3F62"/>
    <w:lvl w:ilvl="0" w:tplc="92066BA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7478DA"/>
    <w:multiLevelType w:val="hybridMultilevel"/>
    <w:tmpl w:val="E80E1EF0"/>
    <w:lvl w:ilvl="0" w:tplc="26B2D55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6475093">
    <w:abstractNumId w:val="3"/>
  </w:num>
  <w:num w:numId="2" w16cid:durableId="1499148865">
    <w:abstractNumId w:val="1"/>
  </w:num>
  <w:num w:numId="3" w16cid:durableId="106509622">
    <w:abstractNumId w:val="4"/>
  </w:num>
  <w:num w:numId="4" w16cid:durableId="1142847807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2787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1AD"/>
    <w:rsid w:val="000B64CF"/>
    <w:rsid w:val="001303B5"/>
    <w:rsid w:val="0015498E"/>
    <w:rsid w:val="003C6E24"/>
    <w:rsid w:val="004216EC"/>
    <w:rsid w:val="004A7DC0"/>
    <w:rsid w:val="004D0F46"/>
    <w:rsid w:val="00502187"/>
    <w:rsid w:val="00571099"/>
    <w:rsid w:val="005C01AD"/>
    <w:rsid w:val="00697056"/>
    <w:rsid w:val="007811B0"/>
    <w:rsid w:val="007B2308"/>
    <w:rsid w:val="007C13EE"/>
    <w:rsid w:val="007F2F10"/>
    <w:rsid w:val="009A2710"/>
    <w:rsid w:val="009D4E16"/>
    <w:rsid w:val="00A55CEB"/>
    <w:rsid w:val="00A876E4"/>
    <w:rsid w:val="00AB037C"/>
    <w:rsid w:val="00AF1EBE"/>
    <w:rsid w:val="00B37354"/>
    <w:rsid w:val="00B713CB"/>
    <w:rsid w:val="00B92971"/>
    <w:rsid w:val="00B9623A"/>
    <w:rsid w:val="00BC3A9C"/>
    <w:rsid w:val="00BC6E80"/>
    <w:rsid w:val="00BD3865"/>
    <w:rsid w:val="00C26788"/>
    <w:rsid w:val="00C3591D"/>
    <w:rsid w:val="00D4703D"/>
    <w:rsid w:val="00D6723E"/>
    <w:rsid w:val="00EB3A47"/>
    <w:rsid w:val="00F3536A"/>
    <w:rsid w:val="00F82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FD5C3"/>
  <w15:chartTrackingRefBased/>
  <w15:docId w15:val="{388FE8F3-93E3-40C9-8CA8-9A6D02E63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5C01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5C01AD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7C13EE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C13EE"/>
    <w:rPr>
      <w:rFonts w:ascii="Segoe UI" w:eastAsia="Times New Roman" w:hAnsi="Segoe UI" w:cs="Segoe UI"/>
      <w:sz w:val="18"/>
      <w:szCs w:val="18"/>
      <w:lang w:eastAsia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502187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502187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502187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502187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502187"/>
    <w:rPr>
      <w:rFonts w:ascii="Times New Roman" w:eastAsia="Times New Roman" w:hAnsi="Times New Roman" w:cs="Times New Roman"/>
      <w:b/>
      <w:bCs/>
      <w:sz w:val="20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351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405</Words>
  <Characters>2801</Characters>
  <Application>Microsoft Office Word</Application>
  <DocSecurity>0</DocSecurity>
  <Lines>23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Tönkő Péter</dc:creator>
  <cp:keywords/>
  <dc:description/>
  <cp:lastModifiedBy>User</cp:lastModifiedBy>
  <cp:revision>4</cp:revision>
  <cp:lastPrinted>2023-02-08T16:04:00Z</cp:lastPrinted>
  <dcterms:created xsi:type="dcterms:W3CDTF">2023-12-13T14:11:00Z</dcterms:created>
  <dcterms:modified xsi:type="dcterms:W3CDTF">2023-12-14T09:36:00Z</dcterms:modified>
</cp:coreProperties>
</file>